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FB130" w14:textId="61A2F403" w:rsidR="00B47550" w:rsidRDefault="002C5489" w:rsidP="00762A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Groupe</w:t>
      </w:r>
      <w:r w:rsidR="00B47550">
        <w:rPr>
          <w:rFonts w:ascii="Tahoma" w:hAnsi="Tahoma" w:cs="Tahoma"/>
          <w:sz w:val="20"/>
          <w:szCs w:val="20"/>
        </w:rPr>
        <w:t xml:space="preserve"> international </w:t>
      </w:r>
      <w:r w:rsidR="005C775E">
        <w:rPr>
          <w:rFonts w:ascii="Tahoma" w:hAnsi="Tahoma" w:cs="Tahoma"/>
          <w:sz w:val="20"/>
          <w:szCs w:val="20"/>
        </w:rPr>
        <w:t>fortement</w:t>
      </w:r>
      <w:r w:rsidR="00AA7789">
        <w:rPr>
          <w:rFonts w:ascii="Tahoma" w:hAnsi="Tahoma" w:cs="Tahoma"/>
          <w:sz w:val="20"/>
          <w:szCs w:val="20"/>
        </w:rPr>
        <w:t xml:space="preserve"> implanté en Europe</w:t>
      </w:r>
      <w:r w:rsidR="00B47550">
        <w:rPr>
          <w:rFonts w:ascii="Tahoma" w:hAnsi="Tahoma" w:cs="Tahoma"/>
          <w:sz w:val="20"/>
          <w:szCs w:val="20"/>
        </w:rPr>
        <w:t xml:space="preserve">, avec plus de 10 000 collaborateurs, </w:t>
      </w:r>
      <w:r w:rsidR="00B47550" w:rsidRPr="00B47550">
        <w:rPr>
          <w:rFonts w:ascii="Tahoma" w:hAnsi="Tahoma" w:cs="Tahoma"/>
          <w:b/>
          <w:sz w:val="28"/>
          <w:szCs w:val="28"/>
        </w:rPr>
        <w:t>SAICA</w:t>
      </w:r>
      <w:r w:rsidR="00B47550">
        <w:rPr>
          <w:rFonts w:ascii="Tahoma" w:hAnsi="Tahoma" w:cs="Tahoma"/>
          <w:sz w:val="20"/>
          <w:szCs w:val="20"/>
        </w:rPr>
        <w:t xml:space="preserve"> fournit</w:t>
      </w:r>
      <w:r w:rsidR="00B47550" w:rsidRPr="00B47550">
        <w:rPr>
          <w:rFonts w:ascii="Tahoma" w:hAnsi="Tahoma" w:cs="Tahoma"/>
          <w:sz w:val="20"/>
          <w:szCs w:val="20"/>
        </w:rPr>
        <w:t xml:space="preserve"> des solutions durables pour la fabrication de papier recyclé, d'emballages en carton ondulé et d'emballages flexibles, ainsi que pour la gestion et la valorisation des déchets.</w:t>
      </w:r>
      <w:r w:rsidR="00B475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377F606" w14:textId="6C262356" w:rsidR="00217095" w:rsidRDefault="00217095" w:rsidP="00762A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E268E4F" w14:textId="1ECCB963" w:rsidR="00217095" w:rsidRDefault="00217095" w:rsidP="00762A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forte stabilité structurelle du groupe, sa stratégie de croissance</w:t>
      </w:r>
      <w:r w:rsidR="00AD367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ses capacités d’investissements</w:t>
      </w:r>
      <w:r w:rsidR="00AD367A">
        <w:rPr>
          <w:rFonts w:ascii="Tahoma" w:hAnsi="Tahoma" w:cs="Tahoma"/>
          <w:sz w:val="20"/>
          <w:szCs w:val="20"/>
        </w:rPr>
        <w:t xml:space="preserve"> et </w:t>
      </w:r>
      <w:r>
        <w:rPr>
          <w:rFonts w:ascii="Tahoma" w:hAnsi="Tahoma" w:cs="Tahoma"/>
          <w:sz w:val="20"/>
          <w:szCs w:val="20"/>
        </w:rPr>
        <w:t xml:space="preserve">d’innovation le positionnent parmi les leaders européens, et le fabricant N°1 de papier recyclé en </w:t>
      </w:r>
      <w:r w:rsidR="00716E1B">
        <w:rPr>
          <w:rFonts w:ascii="Tahoma" w:hAnsi="Tahoma" w:cs="Tahoma"/>
          <w:sz w:val="20"/>
          <w:szCs w:val="20"/>
        </w:rPr>
        <w:t>Europe</w:t>
      </w:r>
      <w:r w:rsidR="00AD367A">
        <w:rPr>
          <w:rFonts w:ascii="Tahoma" w:hAnsi="Tahoma" w:cs="Tahoma"/>
          <w:sz w:val="20"/>
          <w:szCs w:val="20"/>
        </w:rPr>
        <w:t>.</w:t>
      </w:r>
    </w:p>
    <w:p w14:paraId="4EB5C24C" w14:textId="2DEBCBC1" w:rsidR="005C775E" w:rsidRDefault="005C775E" w:rsidP="00762A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DCEED6E" w14:textId="7DAF8E79" w:rsidR="008A11E2" w:rsidRDefault="00AD2AEF" w:rsidP="005C775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="00CE2E4B" w:rsidRPr="008A617A">
        <w:rPr>
          <w:rFonts w:ascii="Tahoma" w:hAnsi="Tahoma" w:cs="Tahoma"/>
          <w:b/>
          <w:bCs/>
          <w:sz w:val="20"/>
          <w:szCs w:val="20"/>
        </w:rPr>
        <w:t>a branche SAICA PAPER</w:t>
      </w:r>
      <w:r w:rsidR="00CE2E4B">
        <w:rPr>
          <w:rFonts w:ascii="Tahoma" w:hAnsi="Tahoma" w:cs="Tahoma"/>
          <w:sz w:val="20"/>
          <w:szCs w:val="20"/>
        </w:rPr>
        <w:t xml:space="preserve"> </w:t>
      </w:r>
      <w:r w:rsidR="00A606D4">
        <w:rPr>
          <w:rFonts w:ascii="Tahoma" w:hAnsi="Tahoma" w:cs="Tahoma"/>
          <w:sz w:val="20"/>
          <w:szCs w:val="20"/>
        </w:rPr>
        <w:t>est</w:t>
      </w:r>
      <w:r w:rsidR="00CE2E4B">
        <w:rPr>
          <w:rFonts w:ascii="Tahoma" w:hAnsi="Tahoma" w:cs="Tahoma"/>
          <w:sz w:val="20"/>
          <w:szCs w:val="20"/>
        </w:rPr>
        <w:t xml:space="preserve"> composé</w:t>
      </w:r>
      <w:r w:rsidR="00A606D4">
        <w:rPr>
          <w:rFonts w:ascii="Tahoma" w:hAnsi="Tahoma" w:cs="Tahoma"/>
          <w:sz w:val="20"/>
          <w:szCs w:val="20"/>
        </w:rPr>
        <w:t>e</w:t>
      </w:r>
      <w:r w:rsidR="00CE2E4B">
        <w:rPr>
          <w:rFonts w:ascii="Tahoma" w:hAnsi="Tahoma" w:cs="Tahoma"/>
          <w:sz w:val="20"/>
          <w:szCs w:val="20"/>
        </w:rPr>
        <w:t xml:space="preserve"> de 6 papeteries, basées en France, Espagne et Angleterre, permet</w:t>
      </w:r>
      <w:r w:rsidR="00A606D4">
        <w:rPr>
          <w:rFonts w:ascii="Tahoma" w:hAnsi="Tahoma" w:cs="Tahoma"/>
          <w:sz w:val="20"/>
          <w:szCs w:val="20"/>
        </w:rPr>
        <w:t>t</w:t>
      </w:r>
      <w:r w:rsidR="00AA6A94">
        <w:rPr>
          <w:rFonts w:ascii="Tahoma" w:hAnsi="Tahoma" w:cs="Tahoma"/>
          <w:sz w:val="20"/>
          <w:szCs w:val="20"/>
        </w:rPr>
        <w:t>a</w:t>
      </w:r>
      <w:r w:rsidR="00A606D4">
        <w:rPr>
          <w:rFonts w:ascii="Tahoma" w:hAnsi="Tahoma" w:cs="Tahoma"/>
          <w:sz w:val="20"/>
          <w:szCs w:val="20"/>
        </w:rPr>
        <w:t>nt</w:t>
      </w:r>
      <w:r w:rsidR="00CE2E4B">
        <w:rPr>
          <w:rFonts w:ascii="Tahoma" w:hAnsi="Tahoma" w:cs="Tahoma"/>
          <w:sz w:val="20"/>
          <w:szCs w:val="20"/>
        </w:rPr>
        <w:t xml:space="preserve"> au groupe de produire </w:t>
      </w:r>
      <w:r w:rsidR="008A617A">
        <w:rPr>
          <w:rFonts w:ascii="Tahoma" w:hAnsi="Tahoma" w:cs="Tahoma"/>
          <w:sz w:val="20"/>
          <w:szCs w:val="20"/>
        </w:rPr>
        <w:t xml:space="preserve">chaque année </w:t>
      </w:r>
      <w:r w:rsidR="00CE2E4B">
        <w:rPr>
          <w:rFonts w:ascii="Tahoma" w:hAnsi="Tahoma" w:cs="Tahoma"/>
          <w:sz w:val="20"/>
          <w:szCs w:val="20"/>
        </w:rPr>
        <w:t>plus de 3,3 millions de tonnes de papier</w:t>
      </w:r>
      <w:r w:rsidR="008A617A">
        <w:rPr>
          <w:rFonts w:ascii="Tahoma" w:hAnsi="Tahoma" w:cs="Tahoma"/>
          <w:sz w:val="20"/>
          <w:szCs w:val="20"/>
        </w:rPr>
        <w:t>.</w:t>
      </w:r>
    </w:p>
    <w:p w14:paraId="0E8BF3D7" w14:textId="77777777" w:rsidR="00A606D4" w:rsidRDefault="00A606D4" w:rsidP="005C775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02B5328" w14:textId="3CB4C327" w:rsidR="009B1A73" w:rsidRDefault="00A606D4" w:rsidP="005C775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606D4">
        <w:rPr>
          <w:rFonts w:ascii="Tahoma" w:hAnsi="Tahoma" w:cs="Tahoma"/>
          <w:sz w:val="20"/>
          <w:szCs w:val="20"/>
        </w:rPr>
        <w:t xml:space="preserve">Notre </w:t>
      </w:r>
      <w:r>
        <w:rPr>
          <w:rFonts w:ascii="Tahoma" w:hAnsi="Tahoma" w:cs="Tahoma"/>
          <w:sz w:val="20"/>
          <w:szCs w:val="20"/>
        </w:rPr>
        <w:t>papeterie</w:t>
      </w:r>
      <w:r w:rsidRPr="00A606D4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A606D4">
        <w:rPr>
          <w:rFonts w:ascii="Tahoma" w:hAnsi="Tahoma" w:cs="Tahoma"/>
          <w:sz w:val="20"/>
          <w:szCs w:val="20"/>
        </w:rPr>
        <w:t>Champblain</w:t>
      </w:r>
      <w:proofErr w:type="spellEnd"/>
      <w:r w:rsidRPr="00A606D4">
        <w:rPr>
          <w:rFonts w:ascii="Tahoma" w:hAnsi="Tahoma" w:cs="Tahoma"/>
          <w:sz w:val="20"/>
          <w:szCs w:val="20"/>
        </w:rPr>
        <w:t>-Laveyron dans la Drôme, avec ses 2 machines, est doté</w:t>
      </w:r>
      <w:r>
        <w:rPr>
          <w:rFonts w:ascii="Tahoma" w:hAnsi="Tahoma" w:cs="Tahoma"/>
          <w:sz w:val="20"/>
          <w:szCs w:val="20"/>
        </w:rPr>
        <w:t>e</w:t>
      </w:r>
      <w:r w:rsidRPr="00A606D4">
        <w:rPr>
          <w:rFonts w:ascii="Tahoma" w:hAnsi="Tahoma" w:cs="Tahoma"/>
          <w:sz w:val="20"/>
          <w:szCs w:val="20"/>
        </w:rPr>
        <w:t xml:space="preserve"> d’une capacité de production de 480 000 tonnes de papier par an. A partir de 2500 tonnes de papier à recycler réceptionn</w:t>
      </w:r>
      <w:r w:rsidR="00AA6A94">
        <w:rPr>
          <w:rFonts w:ascii="Tahoma" w:hAnsi="Tahoma" w:cs="Tahoma"/>
          <w:sz w:val="20"/>
          <w:szCs w:val="20"/>
        </w:rPr>
        <w:t>ées</w:t>
      </w:r>
      <w:r w:rsidRPr="00A606D4">
        <w:rPr>
          <w:rFonts w:ascii="Tahoma" w:hAnsi="Tahoma" w:cs="Tahoma"/>
          <w:sz w:val="20"/>
          <w:szCs w:val="20"/>
        </w:rPr>
        <w:t xml:space="preserve"> chaque jour, et grâce aux 320 collaborateurs du site, </w:t>
      </w:r>
      <w:r w:rsidR="00AA6A94">
        <w:rPr>
          <w:rFonts w:ascii="Tahoma" w:hAnsi="Tahoma" w:cs="Tahoma"/>
          <w:sz w:val="20"/>
          <w:szCs w:val="20"/>
        </w:rPr>
        <w:t>nous</w:t>
      </w:r>
      <w:r w:rsidRPr="00A606D4">
        <w:rPr>
          <w:rFonts w:ascii="Tahoma" w:hAnsi="Tahoma" w:cs="Tahoma"/>
          <w:sz w:val="20"/>
          <w:szCs w:val="20"/>
        </w:rPr>
        <w:t xml:space="preserve"> produi</w:t>
      </w:r>
      <w:r w:rsidR="00AA6A94">
        <w:rPr>
          <w:rFonts w:ascii="Tahoma" w:hAnsi="Tahoma" w:cs="Tahoma"/>
          <w:sz w:val="20"/>
          <w:szCs w:val="20"/>
        </w:rPr>
        <w:t>sons</w:t>
      </w:r>
      <w:r w:rsidRPr="00A606D4">
        <w:rPr>
          <w:rFonts w:ascii="Tahoma" w:hAnsi="Tahoma" w:cs="Tahoma"/>
          <w:sz w:val="20"/>
          <w:szCs w:val="20"/>
        </w:rPr>
        <w:t xml:space="preserve"> du papier pour carton ondulé dans une large gamme de grammages.</w:t>
      </w:r>
    </w:p>
    <w:p w14:paraId="31294998" w14:textId="77777777" w:rsidR="00A606D4" w:rsidRDefault="00A606D4" w:rsidP="005C775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DDF03A9" w14:textId="77777777" w:rsidR="00AD2AEF" w:rsidRDefault="00AD2AEF" w:rsidP="00762A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2B68544" w14:textId="37BC5470" w:rsidR="00AD2AEF" w:rsidRDefault="008963AA" w:rsidP="00762A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Suite à un</w:t>
      </w:r>
      <w:proofErr w:type="gramEnd"/>
      <w:r>
        <w:rPr>
          <w:rFonts w:ascii="Tahoma" w:hAnsi="Tahoma" w:cs="Tahoma"/>
          <w:sz w:val="20"/>
          <w:szCs w:val="20"/>
        </w:rPr>
        <w:t xml:space="preserve"> prochain départ en retraite</w:t>
      </w:r>
      <w:r w:rsidR="00AD2AEF">
        <w:rPr>
          <w:rFonts w:ascii="Tahoma" w:hAnsi="Tahoma" w:cs="Tahoma"/>
          <w:sz w:val="20"/>
          <w:szCs w:val="20"/>
        </w:rPr>
        <w:t>,</w:t>
      </w:r>
      <w:r w:rsidR="00FE1D57">
        <w:rPr>
          <w:rFonts w:ascii="Tahoma" w:hAnsi="Tahoma" w:cs="Tahoma"/>
          <w:sz w:val="20"/>
          <w:szCs w:val="20"/>
        </w:rPr>
        <w:t xml:space="preserve"> </w:t>
      </w:r>
      <w:r w:rsidR="00AD2AEF">
        <w:rPr>
          <w:rFonts w:ascii="Tahoma" w:hAnsi="Tahoma" w:cs="Tahoma"/>
          <w:sz w:val="20"/>
          <w:szCs w:val="20"/>
        </w:rPr>
        <w:t>nous recherchons un(e)</w:t>
      </w:r>
    </w:p>
    <w:p w14:paraId="4DD0FAB7" w14:textId="137111AE" w:rsidR="00DC1C4F" w:rsidRDefault="00DC1C4F" w:rsidP="00F16468">
      <w:pPr>
        <w:rPr>
          <w:rFonts w:ascii="Calibri" w:hAnsi="Calibri" w:cs="Tahoma"/>
          <w:b/>
          <w:color w:val="4472C4" w:themeColor="accent5"/>
          <w:sz w:val="36"/>
          <w:szCs w:val="36"/>
        </w:rPr>
      </w:pPr>
    </w:p>
    <w:p w14:paraId="07551F40" w14:textId="791ED7AC" w:rsidR="00AD367A" w:rsidRDefault="008963AA" w:rsidP="00ED1347">
      <w:pPr>
        <w:jc w:val="center"/>
        <w:rPr>
          <w:rFonts w:ascii="Calibri" w:hAnsi="Calibri" w:cs="Tahoma"/>
          <w:b/>
          <w:color w:val="4472C4" w:themeColor="accent5"/>
          <w:sz w:val="36"/>
          <w:szCs w:val="36"/>
        </w:rPr>
      </w:pPr>
      <w:r>
        <w:rPr>
          <w:rFonts w:ascii="Calibri" w:hAnsi="Calibri" w:cs="Tahoma"/>
          <w:b/>
          <w:color w:val="4472C4" w:themeColor="accent5"/>
          <w:sz w:val="40"/>
          <w:szCs w:val="40"/>
        </w:rPr>
        <w:t>CONDUCTEUR</w:t>
      </w:r>
      <w:r w:rsidR="00716E1B">
        <w:rPr>
          <w:rFonts w:ascii="Calibri" w:hAnsi="Calibri" w:cs="Tahoma"/>
          <w:b/>
          <w:color w:val="4472C4" w:themeColor="accent5"/>
          <w:sz w:val="40"/>
          <w:szCs w:val="40"/>
        </w:rPr>
        <w:t>/SECHEUR</w:t>
      </w:r>
      <w:r>
        <w:rPr>
          <w:rFonts w:ascii="Calibri" w:hAnsi="Calibri" w:cs="Tahoma"/>
          <w:b/>
          <w:color w:val="4472C4" w:themeColor="accent5"/>
          <w:sz w:val="40"/>
          <w:szCs w:val="40"/>
        </w:rPr>
        <w:t xml:space="preserve"> DE MACHINE A PAPIER</w:t>
      </w:r>
    </w:p>
    <w:p w14:paraId="1175826B" w14:textId="2A1F5DC6" w:rsidR="00B616F8" w:rsidRDefault="00AD367A" w:rsidP="00ED1347">
      <w:pPr>
        <w:jc w:val="center"/>
        <w:rPr>
          <w:rFonts w:ascii="Calibri" w:hAnsi="Calibri" w:cs="Tahoma"/>
          <w:b/>
          <w:color w:val="4472C4" w:themeColor="accent5"/>
          <w:sz w:val="36"/>
          <w:szCs w:val="36"/>
        </w:rPr>
      </w:pPr>
      <w:r>
        <w:rPr>
          <w:rFonts w:ascii="Calibri" w:hAnsi="Calibri" w:cs="Tahoma"/>
          <w:b/>
          <w:color w:val="4472C4" w:themeColor="accent5"/>
          <w:sz w:val="36"/>
          <w:szCs w:val="36"/>
        </w:rPr>
        <w:t xml:space="preserve"> </w:t>
      </w:r>
      <w:r w:rsidR="00ED1347" w:rsidRPr="00F12F0E">
        <w:rPr>
          <w:rFonts w:ascii="Calibri" w:hAnsi="Calibri" w:cs="Tahoma"/>
          <w:b/>
          <w:color w:val="4472C4" w:themeColor="accent5"/>
        </w:rPr>
        <w:t>H/F</w:t>
      </w:r>
    </w:p>
    <w:p w14:paraId="4D73AE4C" w14:textId="77777777" w:rsidR="00ED1347" w:rsidRDefault="00ED1347" w:rsidP="00ED1347">
      <w:pPr>
        <w:jc w:val="center"/>
        <w:rPr>
          <w:rFonts w:ascii="Calibri" w:hAnsi="Calibri" w:cs="Tahoma"/>
          <w:b/>
        </w:rPr>
      </w:pPr>
    </w:p>
    <w:p w14:paraId="35317D4E" w14:textId="738747F6" w:rsidR="00AD367A" w:rsidRDefault="00C52175" w:rsidP="00D059E8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Basé</w:t>
      </w:r>
      <w:r w:rsidR="004E0BA5">
        <w:rPr>
          <w:rFonts w:ascii="Calibri" w:hAnsi="Calibri" w:cs="Tahoma"/>
          <w:b/>
        </w:rPr>
        <w:t>(e)</w:t>
      </w:r>
      <w:r>
        <w:rPr>
          <w:rFonts w:ascii="Calibri" w:hAnsi="Calibri" w:cs="Tahoma"/>
          <w:b/>
        </w:rPr>
        <w:t xml:space="preserve"> </w:t>
      </w:r>
      <w:r w:rsidR="00AD367A">
        <w:rPr>
          <w:rFonts w:ascii="Calibri" w:hAnsi="Calibri" w:cs="Tahoma"/>
          <w:b/>
        </w:rPr>
        <w:t>sur le site de la papeterie de</w:t>
      </w:r>
      <w:r>
        <w:rPr>
          <w:rFonts w:ascii="Calibri" w:hAnsi="Calibri" w:cs="Tahoma"/>
          <w:b/>
        </w:rPr>
        <w:t xml:space="preserve"> LAVEYRON</w:t>
      </w:r>
      <w:r w:rsidR="00D87583">
        <w:rPr>
          <w:rFonts w:ascii="Calibri" w:hAnsi="Calibri" w:cs="Tahoma"/>
          <w:b/>
        </w:rPr>
        <w:t xml:space="preserve"> </w:t>
      </w:r>
      <w:r w:rsidR="00786B8A">
        <w:rPr>
          <w:rFonts w:ascii="Calibri" w:hAnsi="Calibri" w:cs="Tahoma"/>
          <w:b/>
        </w:rPr>
        <w:t>(26)</w:t>
      </w:r>
      <w:r w:rsidR="00D87583">
        <w:rPr>
          <w:rFonts w:ascii="Calibri" w:hAnsi="Calibri" w:cs="Tahoma"/>
          <w:b/>
        </w:rPr>
        <w:t>, proche de Vienne, Romans, Valence</w:t>
      </w:r>
    </w:p>
    <w:p w14:paraId="27E09A2F" w14:textId="77777777" w:rsidR="007F4D3C" w:rsidRDefault="007F4D3C" w:rsidP="00D059E8">
      <w:pPr>
        <w:jc w:val="center"/>
        <w:rPr>
          <w:rFonts w:ascii="Calibri" w:hAnsi="Calibri" w:cs="Tahoma"/>
          <w:b/>
        </w:rPr>
      </w:pPr>
    </w:p>
    <w:p w14:paraId="6E2AC559" w14:textId="77777777" w:rsidR="00DA0943" w:rsidRDefault="00DA0943" w:rsidP="00C5217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37CD82B" w14:textId="01B614FC" w:rsidR="007B67D8" w:rsidRDefault="009A7D60" w:rsidP="008963A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Rattaché</w:t>
      </w:r>
      <w:r w:rsidR="00F12F0E">
        <w:rPr>
          <w:rFonts w:ascii="Tahoma" w:hAnsi="Tahoma" w:cs="Tahoma"/>
          <w:sz w:val="20"/>
          <w:szCs w:val="20"/>
        </w:rPr>
        <w:t>(e)</w:t>
      </w:r>
      <w:r w:rsidR="00F16468">
        <w:rPr>
          <w:rFonts w:ascii="Tahoma" w:hAnsi="Tahoma" w:cs="Tahoma"/>
          <w:sz w:val="20"/>
          <w:szCs w:val="20"/>
        </w:rPr>
        <w:t xml:space="preserve"> </w:t>
      </w:r>
      <w:r w:rsidR="008963AA">
        <w:rPr>
          <w:rFonts w:ascii="Tahoma" w:hAnsi="Tahoma" w:cs="Tahoma"/>
          <w:sz w:val="20"/>
          <w:szCs w:val="20"/>
        </w:rPr>
        <w:t xml:space="preserve">à </w:t>
      </w:r>
      <w:r w:rsidR="00716E1B">
        <w:rPr>
          <w:rFonts w:ascii="Tahoma" w:hAnsi="Tahoma" w:cs="Tahoma"/>
          <w:sz w:val="20"/>
          <w:szCs w:val="20"/>
        </w:rPr>
        <w:t>l’agent de maitrise de faction,</w:t>
      </w:r>
      <w:r w:rsidR="00762A2A" w:rsidRPr="00EA0304">
        <w:rPr>
          <w:rFonts w:ascii="Tahoma" w:hAnsi="Tahoma" w:cs="Tahoma"/>
          <w:color w:val="FF0000"/>
          <w:sz w:val="20"/>
          <w:szCs w:val="20"/>
        </w:rPr>
        <w:t xml:space="preserve"> </w:t>
      </w:r>
      <w:r w:rsidR="008963AA">
        <w:rPr>
          <w:rFonts w:ascii="Tahoma" w:hAnsi="Tahoma" w:cs="Tahoma"/>
          <w:sz w:val="20"/>
          <w:szCs w:val="20"/>
        </w:rPr>
        <w:t>et au sein d’une équipe d</w:t>
      </w:r>
      <w:r w:rsidR="00716E1B">
        <w:rPr>
          <w:rFonts w:ascii="Tahoma" w:hAnsi="Tahoma" w:cs="Tahoma"/>
          <w:sz w:val="20"/>
          <w:szCs w:val="20"/>
        </w:rPr>
        <w:t>’</w:t>
      </w:r>
      <w:r w:rsidR="008963AA">
        <w:rPr>
          <w:rFonts w:ascii="Tahoma" w:hAnsi="Tahoma" w:cs="Tahoma"/>
          <w:sz w:val="20"/>
          <w:szCs w:val="20"/>
        </w:rPr>
        <w:t>Opérateurs (Bobineur, Aide Bobineur, Sécheur et Conducteur)</w:t>
      </w:r>
      <w:r w:rsidR="005429EB">
        <w:rPr>
          <w:rFonts w:ascii="Tahoma" w:hAnsi="Tahoma" w:cs="Tahoma"/>
          <w:sz w:val="20"/>
          <w:szCs w:val="20"/>
        </w:rPr>
        <w:t>, vous garantissez la production du papier conformément aux spécificités techniques des clients</w:t>
      </w:r>
      <w:r w:rsidR="00716E1B">
        <w:rPr>
          <w:rFonts w:ascii="Tahoma" w:hAnsi="Tahoma" w:cs="Tahoma"/>
          <w:sz w:val="20"/>
          <w:szCs w:val="20"/>
        </w:rPr>
        <w:t xml:space="preserve">, </w:t>
      </w:r>
      <w:r w:rsidR="005429EB">
        <w:rPr>
          <w:rFonts w:ascii="Tahoma" w:hAnsi="Tahoma" w:cs="Tahoma"/>
          <w:sz w:val="20"/>
          <w:szCs w:val="20"/>
        </w:rPr>
        <w:t>selon les normes d’assurance Qualité et d’Hygiène des produits</w:t>
      </w:r>
      <w:r w:rsidR="00716E1B">
        <w:rPr>
          <w:rFonts w:ascii="Tahoma" w:hAnsi="Tahoma" w:cs="Tahoma"/>
          <w:sz w:val="20"/>
          <w:szCs w:val="20"/>
        </w:rPr>
        <w:t xml:space="preserve"> et dans le plus </w:t>
      </w:r>
      <w:r w:rsidR="0051702B">
        <w:rPr>
          <w:rFonts w:ascii="Tahoma" w:hAnsi="Tahoma" w:cs="Tahoma"/>
          <w:sz w:val="20"/>
          <w:szCs w:val="20"/>
        </w:rPr>
        <w:t>grand respect des règles de sécurité.</w:t>
      </w:r>
    </w:p>
    <w:p w14:paraId="79F029E0" w14:textId="0D8369C5" w:rsidR="00FB0D5F" w:rsidRDefault="00FB0D5F" w:rsidP="008963A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1693823" w14:textId="2912D62A" w:rsidR="00C05D82" w:rsidRDefault="00B26AE9" w:rsidP="008963A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Depuis la salle de contrôle, et grâce à</w:t>
      </w:r>
      <w:r w:rsidR="00DD1F1C">
        <w:rPr>
          <w:rFonts w:ascii="Tahoma" w:hAnsi="Tahoma" w:cs="Tahoma"/>
          <w:sz w:val="20"/>
          <w:szCs w:val="20"/>
        </w:rPr>
        <w:t xml:space="preserve"> votre maitrise du Système Numérique de Conduite Centralisée (SNCC), vous</w:t>
      </w:r>
      <w:r w:rsidR="00CC0F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vérifi</w:t>
      </w:r>
      <w:r w:rsidR="00CC0FC3">
        <w:rPr>
          <w:rFonts w:ascii="Tahoma" w:hAnsi="Tahoma" w:cs="Tahoma"/>
          <w:sz w:val="20"/>
          <w:szCs w:val="20"/>
        </w:rPr>
        <w:t xml:space="preserve">ez l’ensemble des paramètres et intervenez sur les circuits de tête de la machine : table de fabrication, section presses, sécherie et enrouleuse. </w:t>
      </w:r>
      <w:r w:rsidR="0051702B">
        <w:rPr>
          <w:rFonts w:ascii="Tahoma" w:hAnsi="Tahoma" w:cs="Tahoma"/>
          <w:sz w:val="20"/>
          <w:szCs w:val="20"/>
        </w:rPr>
        <w:t>Sur le terrain, vous assurez les rondes de maintenance de 1</w:t>
      </w:r>
      <w:r w:rsidR="0051702B" w:rsidRPr="0051702B">
        <w:rPr>
          <w:rFonts w:ascii="Tahoma" w:hAnsi="Tahoma" w:cs="Tahoma"/>
          <w:sz w:val="20"/>
          <w:szCs w:val="20"/>
          <w:vertAlign w:val="superscript"/>
        </w:rPr>
        <w:t>ER</w:t>
      </w:r>
      <w:r w:rsidR="0051702B">
        <w:rPr>
          <w:rFonts w:ascii="Tahoma" w:hAnsi="Tahoma" w:cs="Tahoma"/>
          <w:sz w:val="20"/>
          <w:szCs w:val="20"/>
        </w:rPr>
        <w:t xml:space="preserve"> niveau et le bon fonctionnement de la machine.</w:t>
      </w:r>
    </w:p>
    <w:p w14:paraId="52AECF77" w14:textId="77777777" w:rsidR="0051702B" w:rsidRDefault="0051702B" w:rsidP="008963A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57D538E" w14:textId="53E8F7CC" w:rsidR="00FB0D5F" w:rsidRDefault="00CC0FC3" w:rsidP="008963A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Vous surveillez</w:t>
      </w:r>
      <w:r w:rsidR="00AC244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dosez les adjuvants sous votre contrôle et ajust</w:t>
      </w:r>
      <w:r w:rsidR="00AC244A">
        <w:rPr>
          <w:rFonts w:ascii="Tahoma" w:hAnsi="Tahoma" w:cs="Tahoma"/>
          <w:sz w:val="20"/>
          <w:szCs w:val="20"/>
        </w:rPr>
        <w:t>ez</w:t>
      </w:r>
      <w:r>
        <w:rPr>
          <w:rFonts w:ascii="Tahoma" w:hAnsi="Tahoma" w:cs="Tahoma"/>
          <w:sz w:val="20"/>
          <w:szCs w:val="20"/>
        </w:rPr>
        <w:t xml:space="preserve"> les</w:t>
      </w:r>
      <w:r w:rsidR="00AC244A">
        <w:rPr>
          <w:rFonts w:ascii="Tahoma" w:hAnsi="Tahoma" w:cs="Tahoma"/>
          <w:sz w:val="20"/>
          <w:szCs w:val="20"/>
        </w:rPr>
        <w:t xml:space="preserve"> différents paramètres (poids, humidité, tension des feutres, des toiles, vitesse des presses…) afin de fabriquer le papier selon les attentes Clients.</w:t>
      </w:r>
    </w:p>
    <w:p w14:paraId="3BE4AEEA" w14:textId="77777777" w:rsidR="000864CB" w:rsidRDefault="00C05D82" w:rsidP="008963A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Vous effectuez un contrôle visuel de la feuille et inspectez régulièrement l’état des équipements.</w:t>
      </w:r>
      <w:r w:rsidR="00EA0304">
        <w:rPr>
          <w:rFonts w:ascii="Tahoma" w:hAnsi="Tahoma" w:cs="Tahoma"/>
          <w:sz w:val="20"/>
          <w:szCs w:val="20"/>
        </w:rPr>
        <w:t xml:space="preserve"> Vous participez à la baisse des coûts de production en gérant au mieux les différents paramètres de la machine.</w:t>
      </w:r>
    </w:p>
    <w:p w14:paraId="2D6593EA" w14:textId="08C9AC53" w:rsidR="00C05D82" w:rsidRDefault="005B5917" w:rsidP="008963A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320666">
        <w:rPr>
          <w:rFonts w:ascii="Tahoma" w:hAnsi="Tahoma" w:cs="Tahoma"/>
          <w:sz w:val="20"/>
          <w:szCs w:val="20"/>
        </w:rPr>
        <w:t xml:space="preserve">n collaboration avec l’équipe et votre hiérarchie, </w:t>
      </w:r>
      <w:r>
        <w:rPr>
          <w:rFonts w:ascii="Tahoma" w:hAnsi="Tahoma" w:cs="Tahoma"/>
          <w:sz w:val="20"/>
          <w:szCs w:val="20"/>
        </w:rPr>
        <w:t xml:space="preserve">vous traitez les problèmes techniques, </w:t>
      </w:r>
      <w:r w:rsidR="00320666">
        <w:rPr>
          <w:rFonts w:ascii="Tahoma" w:hAnsi="Tahoma" w:cs="Tahoma"/>
          <w:sz w:val="20"/>
          <w:szCs w:val="20"/>
        </w:rPr>
        <w:t>tout en étant force de proposition sur les améliorations à apporter aux modes opératoires</w:t>
      </w:r>
      <w:r>
        <w:rPr>
          <w:rFonts w:ascii="Tahoma" w:hAnsi="Tahoma" w:cs="Tahoma"/>
          <w:sz w:val="20"/>
          <w:szCs w:val="20"/>
        </w:rPr>
        <w:t>.</w:t>
      </w:r>
    </w:p>
    <w:p w14:paraId="5A1FA10F" w14:textId="77777777" w:rsidR="00411F96" w:rsidRDefault="00411F96" w:rsidP="008963AA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8F19EF2" w14:textId="272ACB2C" w:rsidR="004D033C" w:rsidRDefault="004D033C" w:rsidP="008963A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11F96">
        <w:rPr>
          <w:rFonts w:ascii="Tahoma" w:hAnsi="Tahoma" w:cs="Tahoma"/>
          <w:b/>
          <w:bCs/>
          <w:sz w:val="20"/>
          <w:szCs w:val="20"/>
        </w:rPr>
        <w:t>Vous avez une formation papetière (Bac Pro, BTS) et/ou une expérience professionnelle en tant que Sécheur ou Conducteur</w:t>
      </w:r>
      <w:r w:rsidR="00411F96">
        <w:rPr>
          <w:rFonts w:ascii="Tahoma" w:hAnsi="Tahoma" w:cs="Tahoma"/>
          <w:b/>
          <w:bCs/>
          <w:sz w:val="20"/>
          <w:szCs w:val="20"/>
        </w:rPr>
        <w:t xml:space="preserve"> sur machine à papier</w:t>
      </w:r>
      <w:r w:rsidRPr="00411F96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Nous vous proposons de rejoindre un groupe papetier solide, vous offrant des conditions de travail et salariales motivantes, et de la visibilité </w:t>
      </w:r>
      <w:r w:rsidR="00411F96">
        <w:rPr>
          <w:rFonts w:ascii="Tahoma" w:hAnsi="Tahoma" w:cs="Tahoma"/>
          <w:sz w:val="20"/>
          <w:szCs w:val="20"/>
        </w:rPr>
        <w:t>sur</w:t>
      </w:r>
      <w:r>
        <w:rPr>
          <w:rFonts w:ascii="Tahoma" w:hAnsi="Tahoma" w:cs="Tahoma"/>
          <w:sz w:val="20"/>
          <w:szCs w:val="20"/>
        </w:rPr>
        <w:t xml:space="preserve"> votre avenir professionnel.</w:t>
      </w:r>
    </w:p>
    <w:p w14:paraId="2FC127E9" w14:textId="77777777" w:rsidR="00411F96" w:rsidRPr="007B67D8" w:rsidRDefault="00411F96" w:rsidP="008963A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C70961D" w14:textId="38A22C56" w:rsidR="00D22964" w:rsidRDefault="00D22964" w:rsidP="00F12F0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Pour ce poste en 5x8, weekend et jours fériés (4h-12h / 12h-20h / 20h-4h), vous bénéficiez de nombreux avantages</w:t>
      </w:r>
      <w:r w:rsidR="00411F96">
        <w:rPr>
          <w:rFonts w:ascii="Tahoma" w:hAnsi="Tahoma" w:cs="Tahoma"/>
          <w:b/>
          <w:bCs/>
          <w:sz w:val="20"/>
          <w:szCs w:val="20"/>
        </w:rPr>
        <w:t> :</w:t>
      </w:r>
      <w:r w:rsidR="00411F96">
        <w:rPr>
          <w:rFonts w:ascii="Tahoma" w:hAnsi="Tahoma" w:cs="Tahoma"/>
          <w:sz w:val="20"/>
          <w:szCs w:val="20"/>
        </w:rPr>
        <w:t xml:space="preserve"> </w:t>
      </w:r>
      <w:r w:rsidRPr="00D22964">
        <w:rPr>
          <w:rFonts w:ascii="Tahoma" w:hAnsi="Tahoma" w:cs="Tahoma"/>
          <w:sz w:val="20"/>
          <w:szCs w:val="20"/>
        </w:rPr>
        <w:t xml:space="preserve">13° mois, </w:t>
      </w:r>
      <w:r w:rsidR="0051702B">
        <w:rPr>
          <w:rFonts w:ascii="Tahoma" w:hAnsi="Tahoma" w:cs="Tahoma"/>
          <w:sz w:val="20"/>
          <w:szCs w:val="20"/>
        </w:rPr>
        <w:t xml:space="preserve">prime de vacances, </w:t>
      </w:r>
      <w:r w:rsidR="0051702B" w:rsidRPr="0051702B">
        <w:rPr>
          <w:rFonts w:ascii="Tahoma" w:hAnsi="Tahoma" w:cs="Tahoma"/>
          <w:sz w:val="20"/>
          <w:szCs w:val="20"/>
        </w:rPr>
        <w:t>importante prime de performance industrielle</w:t>
      </w:r>
      <w:r w:rsidR="0051702B">
        <w:rPr>
          <w:rFonts w:ascii="Tahoma" w:hAnsi="Tahoma" w:cs="Tahoma"/>
          <w:sz w:val="20"/>
          <w:szCs w:val="20"/>
        </w:rPr>
        <w:t>,</w:t>
      </w:r>
      <w:r w:rsidR="00411F96">
        <w:rPr>
          <w:rFonts w:ascii="Tahoma" w:hAnsi="Tahoma" w:cs="Tahoma"/>
          <w:sz w:val="20"/>
          <w:szCs w:val="20"/>
        </w:rPr>
        <w:t xml:space="preserve"> </w:t>
      </w:r>
      <w:r w:rsidRPr="00D22964">
        <w:rPr>
          <w:rFonts w:ascii="Tahoma" w:hAnsi="Tahoma" w:cs="Tahoma"/>
          <w:sz w:val="20"/>
          <w:szCs w:val="20"/>
        </w:rPr>
        <w:t xml:space="preserve">prime d’ancienneté à partir de 3 ans de présence, </w:t>
      </w:r>
      <w:r w:rsidR="0051702B">
        <w:rPr>
          <w:rFonts w:ascii="Tahoma" w:hAnsi="Tahoma" w:cs="Tahoma"/>
          <w:sz w:val="20"/>
          <w:szCs w:val="20"/>
        </w:rPr>
        <w:t>différents éléments de rémunération liés au temps et aux conditions de travail (</w:t>
      </w:r>
      <w:r w:rsidRPr="00D22964">
        <w:rPr>
          <w:rFonts w:ascii="Tahoma" w:hAnsi="Tahoma" w:cs="Tahoma"/>
          <w:sz w:val="20"/>
          <w:szCs w:val="20"/>
        </w:rPr>
        <w:t xml:space="preserve"> majoration des heures de nuit </w:t>
      </w:r>
      <w:r w:rsidR="0051702B">
        <w:rPr>
          <w:rFonts w:ascii="Tahoma" w:hAnsi="Tahoma" w:cs="Tahoma"/>
          <w:sz w:val="20"/>
          <w:szCs w:val="20"/>
        </w:rPr>
        <w:t>et jours fériés,</w:t>
      </w:r>
      <w:r w:rsidRPr="00D22964">
        <w:rPr>
          <w:rFonts w:ascii="Tahoma" w:hAnsi="Tahoma" w:cs="Tahoma"/>
          <w:sz w:val="20"/>
          <w:szCs w:val="20"/>
        </w:rPr>
        <w:t xml:space="preserve"> paniers de nuit, indemnité de dérangement pour changement de faction</w:t>
      </w:r>
      <w:r w:rsidR="0051702B">
        <w:rPr>
          <w:rFonts w:ascii="Tahoma" w:hAnsi="Tahoma" w:cs="Tahoma"/>
          <w:sz w:val="20"/>
          <w:szCs w:val="20"/>
        </w:rPr>
        <w:t>s…)</w:t>
      </w:r>
      <w:r w:rsidRPr="00D22964">
        <w:rPr>
          <w:rFonts w:ascii="Tahoma" w:hAnsi="Tahoma" w:cs="Tahoma"/>
          <w:sz w:val="20"/>
          <w:szCs w:val="20"/>
        </w:rPr>
        <w:t xml:space="preserve">, </w:t>
      </w:r>
      <w:r w:rsidR="0051702B">
        <w:rPr>
          <w:rFonts w:ascii="Tahoma" w:hAnsi="Tahoma" w:cs="Tahoma"/>
          <w:sz w:val="20"/>
          <w:szCs w:val="20"/>
        </w:rPr>
        <w:t>M</w:t>
      </w:r>
      <w:r w:rsidR="0051702B" w:rsidRPr="0051702B">
        <w:rPr>
          <w:rFonts w:ascii="Tahoma" w:hAnsi="Tahoma" w:cs="Tahoma"/>
          <w:sz w:val="20"/>
          <w:szCs w:val="20"/>
        </w:rPr>
        <w:t>utuelle avec importante prise en charge par le groupe</w:t>
      </w:r>
      <w:r w:rsidR="0051702B">
        <w:rPr>
          <w:rFonts w:ascii="Tahoma" w:hAnsi="Tahoma" w:cs="Tahoma"/>
          <w:sz w:val="20"/>
          <w:szCs w:val="20"/>
        </w:rPr>
        <w:t>, Participation, Intéressement, avantages CSE, et</w:t>
      </w:r>
      <w:r w:rsidR="0051702B" w:rsidRPr="0051702B">
        <w:rPr>
          <w:rFonts w:ascii="Tahoma" w:hAnsi="Tahoma" w:cs="Tahoma"/>
          <w:sz w:val="20"/>
          <w:szCs w:val="20"/>
        </w:rPr>
        <w:t xml:space="preserve"> </w:t>
      </w:r>
      <w:r w:rsidRPr="00D22964">
        <w:rPr>
          <w:rFonts w:ascii="Tahoma" w:hAnsi="Tahoma" w:cs="Tahoma"/>
          <w:sz w:val="20"/>
          <w:szCs w:val="20"/>
        </w:rPr>
        <w:t>avec 29 jours de congés payés</w:t>
      </w:r>
      <w:r w:rsidR="0051702B">
        <w:rPr>
          <w:rFonts w:ascii="Tahoma" w:hAnsi="Tahoma" w:cs="Tahoma"/>
          <w:sz w:val="20"/>
          <w:szCs w:val="20"/>
        </w:rPr>
        <w:t xml:space="preserve"> et</w:t>
      </w:r>
      <w:r w:rsidRPr="00D22964">
        <w:rPr>
          <w:rFonts w:ascii="Tahoma" w:hAnsi="Tahoma" w:cs="Tahoma"/>
          <w:sz w:val="20"/>
          <w:szCs w:val="20"/>
        </w:rPr>
        <w:t xml:space="preserve"> 5 RTT</w:t>
      </w:r>
      <w:r w:rsidR="00411F96">
        <w:rPr>
          <w:rFonts w:ascii="Tahoma" w:hAnsi="Tahoma" w:cs="Tahoma"/>
          <w:sz w:val="20"/>
          <w:szCs w:val="20"/>
        </w:rPr>
        <w:t>.</w:t>
      </w:r>
      <w:r w:rsidR="0051702B" w:rsidRPr="0051702B">
        <w:t xml:space="preserve"> </w:t>
      </w:r>
    </w:p>
    <w:p w14:paraId="6DA23AA5" w14:textId="03B0CE19" w:rsidR="00411F96" w:rsidRDefault="00411F96" w:rsidP="00F12F0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E20C7F3" w14:textId="0E7A58B9" w:rsidR="00411F96" w:rsidRPr="00411F96" w:rsidRDefault="00411F96" w:rsidP="00411F96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411F96">
        <w:rPr>
          <w:rFonts w:ascii="Tahoma" w:hAnsi="Tahoma" w:cs="Tahoma"/>
          <w:b/>
          <w:bCs/>
          <w:sz w:val="20"/>
          <w:szCs w:val="20"/>
          <w:u w:val="single"/>
        </w:rPr>
        <w:t>Afin de bien maitriser les spécificités de nos équipements et pour développer la polyvalence nécessaire</w:t>
      </w:r>
      <w:r w:rsidR="0051702B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411F96">
        <w:rPr>
          <w:rFonts w:ascii="Tahoma" w:hAnsi="Tahoma" w:cs="Tahoma"/>
          <w:b/>
          <w:bCs/>
          <w:sz w:val="20"/>
          <w:szCs w:val="20"/>
          <w:u w:val="single"/>
        </w:rPr>
        <w:t>Conducteur</w:t>
      </w:r>
      <w:r w:rsidR="0051702B">
        <w:rPr>
          <w:rFonts w:ascii="Tahoma" w:hAnsi="Tahoma" w:cs="Tahoma"/>
          <w:b/>
          <w:bCs/>
          <w:sz w:val="20"/>
          <w:szCs w:val="20"/>
          <w:u w:val="single"/>
        </w:rPr>
        <w:t>/Sécheur</w:t>
      </w:r>
      <w:r w:rsidRPr="00411F96">
        <w:rPr>
          <w:rFonts w:ascii="Tahoma" w:hAnsi="Tahoma" w:cs="Tahoma"/>
          <w:b/>
          <w:bCs/>
          <w:sz w:val="20"/>
          <w:szCs w:val="20"/>
          <w:u w:val="single"/>
        </w:rPr>
        <w:t>, vous serez intégré dans un premier temps sur un poste de Sécheur, avant d’être affecté au poste de Conducteur.</w:t>
      </w:r>
    </w:p>
    <w:p w14:paraId="30DF35D4" w14:textId="77777777" w:rsidR="00411F96" w:rsidRPr="00D22964" w:rsidRDefault="00411F96" w:rsidP="00F12F0E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92E451D" w14:textId="5ACD8C91" w:rsidR="007B2402" w:rsidRDefault="007B2402" w:rsidP="009567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rejoignant SAICA, </w:t>
      </w:r>
      <w:r w:rsidR="00494038">
        <w:rPr>
          <w:rFonts w:ascii="Tahoma" w:hAnsi="Tahoma" w:cs="Tahoma"/>
          <w:sz w:val="20"/>
          <w:szCs w:val="20"/>
        </w:rPr>
        <w:t>dont l</w:t>
      </w:r>
      <w:r w:rsidR="00494038" w:rsidRPr="00494038">
        <w:rPr>
          <w:rFonts w:ascii="Tahoma" w:hAnsi="Tahoma" w:cs="Tahoma"/>
          <w:sz w:val="20"/>
          <w:szCs w:val="20"/>
        </w:rPr>
        <w:t xml:space="preserve">a taille, la croissance continue, les ambitions et </w:t>
      </w:r>
      <w:r w:rsidR="00494038">
        <w:rPr>
          <w:rFonts w:ascii="Tahoma" w:hAnsi="Tahoma" w:cs="Tahoma"/>
          <w:sz w:val="20"/>
          <w:szCs w:val="20"/>
        </w:rPr>
        <w:t xml:space="preserve">les </w:t>
      </w:r>
      <w:r w:rsidR="00494038" w:rsidRPr="00494038">
        <w:rPr>
          <w:rFonts w:ascii="Tahoma" w:hAnsi="Tahoma" w:cs="Tahoma"/>
          <w:sz w:val="20"/>
          <w:szCs w:val="20"/>
        </w:rPr>
        <w:t xml:space="preserve">projets </w:t>
      </w:r>
      <w:r w:rsidR="00494038">
        <w:rPr>
          <w:rFonts w:ascii="Tahoma" w:hAnsi="Tahoma" w:cs="Tahoma"/>
          <w:sz w:val="20"/>
          <w:szCs w:val="20"/>
        </w:rPr>
        <w:t xml:space="preserve">ne manquent pas, vous êtes assuré de contribuer </w:t>
      </w:r>
      <w:r w:rsidR="0025453B">
        <w:rPr>
          <w:rFonts w:ascii="Tahoma" w:hAnsi="Tahoma" w:cs="Tahoma"/>
          <w:sz w:val="20"/>
          <w:szCs w:val="20"/>
        </w:rPr>
        <w:t>aux performances</w:t>
      </w:r>
      <w:r w:rsidR="00494038">
        <w:rPr>
          <w:rFonts w:ascii="Tahoma" w:hAnsi="Tahoma" w:cs="Tahoma"/>
          <w:sz w:val="20"/>
          <w:szCs w:val="20"/>
        </w:rPr>
        <w:t xml:space="preserve"> d’un groupe industriel majeur</w:t>
      </w:r>
      <w:r w:rsidR="0025453B">
        <w:rPr>
          <w:rFonts w:ascii="Tahoma" w:hAnsi="Tahoma" w:cs="Tahoma"/>
          <w:sz w:val="20"/>
          <w:szCs w:val="20"/>
        </w:rPr>
        <w:t xml:space="preserve"> qui conduit par ailleurs </w:t>
      </w:r>
      <w:r w:rsidR="0025453B" w:rsidRPr="0025453B">
        <w:rPr>
          <w:rFonts w:ascii="Tahoma" w:hAnsi="Tahoma" w:cs="Tahoma"/>
          <w:sz w:val="20"/>
          <w:szCs w:val="20"/>
        </w:rPr>
        <w:t>une politique environnementale et de développement durable très dynamique.</w:t>
      </w:r>
    </w:p>
    <w:p w14:paraId="442B4588" w14:textId="77777777" w:rsidR="00AB3035" w:rsidRDefault="00AB3035" w:rsidP="009567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5251622" w14:textId="1662D4C3" w:rsidR="004E0BA5" w:rsidRPr="00A0411A" w:rsidRDefault="004E0BA5" w:rsidP="00956773">
      <w:pPr>
        <w:spacing w:line="360" w:lineRule="auto"/>
        <w:jc w:val="both"/>
        <w:rPr>
          <w:rFonts w:ascii="Tahoma" w:hAnsi="Tahoma" w:cs="Tahoma"/>
          <w:b/>
          <w:bCs/>
        </w:rPr>
      </w:pPr>
      <w:r w:rsidRPr="00A0411A">
        <w:rPr>
          <w:rFonts w:ascii="Tahoma" w:hAnsi="Tahoma" w:cs="Tahoma"/>
          <w:b/>
          <w:bCs/>
        </w:rPr>
        <w:t>Merci d’adresser votre dossier</w:t>
      </w:r>
      <w:r w:rsidR="00A0411A" w:rsidRPr="00A0411A">
        <w:rPr>
          <w:rFonts w:ascii="Tahoma" w:hAnsi="Tahoma" w:cs="Tahoma"/>
          <w:b/>
          <w:bCs/>
        </w:rPr>
        <w:t xml:space="preserve"> à Régis BROUTOT au sein du cabinet de recrutement KURIBAY HR Consulting à </w:t>
      </w:r>
      <w:hyperlink r:id="rId7" w:history="1">
        <w:r w:rsidR="00A0411A" w:rsidRPr="00A0411A">
          <w:rPr>
            <w:rStyle w:val="Lienhypertexte"/>
            <w:rFonts w:ascii="Tahoma" w:hAnsi="Tahoma" w:cs="Tahoma"/>
            <w:b/>
            <w:bCs/>
          </w:rPr>
          <w:t>r.broutot@kuribay.fr</w:t>
        </w:r>
      </w:hyperlink>
      <w:r w:rsidR="00A0411A" w:rsidRPr="00A0411A">
        <w:rPr>
          <w:rFonts w:ascii="Tahoma" w:hAnsi="Tahoma" w:cs="Tahoma"/>
          <w:b/>
          <w:bCs/>
        </w:rPr>
        <w:t> / Tél 06 48 23 22 38</w:t>
      </w:r>
    </w:p>
    <w:p w14:paraId="1E737F8D" w14:textId="77777777" w:rsidR="004027C1" w:rsidRDefault="00A0411A"/>
    <w:sectPr w:rsidR="004027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73286" w14:textId="77777777" w:rsidR="00D00714" w:rsidRDefault="00D00714" w:rsidP="00D00714">
      <w:r>
        <w:separator/>
      </w:r>
    </w:p>
  </w:endnote>
  <w:endnote w:type="continuationSeparator" w:id="0">
    <w:p w14:paraId="68835F28" w14:textId="77777777" w:rsidR="00D00714" w:rsidRDefault="00D00714" w:rsidP="00D0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9AE5" w14:textId="75B4C2A6" w:rsidR="007E2DA0" w:rsidRPr="00534FFE" w:rsidRDefault="00A0411A" w:rsidP="00534FFE">
    <w:pPr>
      <w:jc w:val="center"/>
      <w:rPr>
        <w:rFonts w:ascii="Calibri" w:hAnsi="Calibri" w:cs="Tahoma"/>
        <w:i/>
        <w:sz w:val="20"/>
        <w:szCs w:val="20"/>
      </w:rPr>
    </w:pPr>
  </w:p>
  <w:p w14:paraId="5B96EC8D" w14:textId="77777777" w:rsidR="007E2DA0" w:rsidRDefault="00A0411A" w:rsidP="00534F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B4FAC" w14:textId="77777777" w:rsidR="00D00714" w:rsidRDefault="00D00714" w:rsidP="00D00714">
      <w:r>
        <w:separator/>
      </w:r>
    </w:p>
  </w:footnote>
  <w:footnote w:type="continuationSeparator" w:id="0">
    <w:p w14:paraId="19D212BA" w14:textId="77777777" w:rsidR="00D00714" w:rsidRDefault="00D00714" w:rsidP="00D0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C521" w14:textId="77777777" w:rsidR="00C84D81" w:rsidRPr="00275743" w:rsidRDefault="00D00714" w:rsidP="00D00714">
    <w:pPr>
      <w:pStyle w:val="Corpsdetexte"/>
      <w:spacing w:before="120" w:line="360" w:lineRule="auto"/>
      <w:ind w:left="-567"/>
      <w:rPr>
        <w:rStyle w:val="number"/>
        <w:rFonts w:ascii="Museo 300" w:hAnsi="Museo 300" w:cs="Arial"/>
        <w:b/>
        <w:color w:val="00B0F0"/>
        <w:sz w:val="28"/>
        <w:szCs w:val="28"/>
      </w:rPr>
    </w:pPr>
    <w:r>
      <w:tab/>
    </w:r>
    <w:r>
      <w:tab/>
    </w:r>
    <w:r>
      <w:tab/>
    </w:r>
    <w:r>
      <w:tab/>
    </w:r>
    <w:r>
      <w:tab/>
    </w:r>
  </w:p>
  <w:p w14:paraId="64315D20" w14:textId="77777777" w:rsidR="007E2DA0" w:rsidRDefault="00A041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1A85"/>
    <w:multiLevelType w:val="hybridMultilevel"/>
    <w:tmpl w:val="FBB29906"/>
    <w:lvl w:ilvl="0" w:tplc="DF2420C8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287738"/>
    <w:multiLevelType w:val="hybridMultilevel"/>
    <w:tmpl w:val="D5F8128A"/>
    <w:lvl w:ilvl="0" w:tplc="42B6CF0E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BB53060"/>
    <w:multiLevelType w:val="hybridMultilevel"/>
    <w:tmpl w:val="D1C28602"/>
    <w:lvl w:ilvl="0" w:tplc="223848F2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8421211"/>
    <w:multiLevelType w:val="hybridMultilevel"/>
    <w:tmpl w:val="6A6C252E"/>
    <w:lvl w:ilvl="0" w:tplc="B0229FD6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E6E3530"/>
    <w:multiLevelType w:val="hybridMultilevel"/>
    <w:tmpl w:val="99C8163E"/>
    <w:lvl w:ilvl="0" w:tplc="AABC5B14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14"/>
    <w:rsid w:val="00000633"/>
    <w:rsid w:val="00002658"/>
    <w:rsid w:val="0000658D"/>
    <w:rsid w:val="00016357"/>
    <w:rsid w:val="00023BED"/>
    <w:rsid w:val="00037AD5"/>
    <w:rsid w:val="000439B1"/>
    <w:rsid w:val="000864CB"/>
    <w:rsid w:val="000C5B9B"/>
    <w:rsid w:val="000C7DE9"/>
    <w:rsid w:val="000F0026"/>
    <w:rsid w:val="0011089D"/>
    <w:rsid w:val="00175AC0"/>
    <w:rsid w:val="001B4A30"/>
    <w:rsid w:val="001C0556"/>
    <w:rsid w:val="001C50DA"/>
    <w:rsid w:val="001D4C34"/>
    <w:rsid w:val="001F0761"/>
    <w:rsid w:val="00202773"/>
    <w:rsid w:val="00206FF5"/>
    <w:rsid w:val="00217095"/>
    <w:rsid w:val="00226C00"/>
    <w:rsid w:val="002509CA"/>
    <w:rsid w:val="0025453B"/>
    <w:rsid w:val="0026589D"/>
    <w:rsid w:val="00266342"/>
    <w:rsid w:val="0027765D"/>
    <w:rsid w:val="002B2C1E"/>
    <w:rsid w:val="002B599A"/>
    <w:rsid w:val="002C3567"/>
    <w:rsid w:val="002C5489"/>
    <w:rsid w:val="00320666"/>
    <w:rsid w:val="003408C2"/>
    <w:rsid w:val="00342C07"/>
    <w:rsid w:val="0036179B"/>
    <w:rsid w:val="00367DA2"/>
    <w:rsid w:val="003732CE"/>
    <w:rsid w:val="003826C1"/>
    <w:rsid w:val="00391511"/>
    <w:rsid w:val="00396A46"/>
    <w:rsid w:val="003A2A76"/>
    <w:rsid w:val="003A362F"/>
    <w:rsid w:val="003A5430"/>
    <w:rsid w:val="003B1593"/>
    <w:rsid w:val="003C3C43"/>
    <w:rsid w:val="003C490B"/>
    <w:rsid w:val="003D5B3C"/>
    <w:rsid w:val="00411F96"/>
    <w:rsid w:val="004642AA"/>
    <w:rsid w:val="00494038"/>
    <w:rsid w:val="004D033C"/>
    <w:rsid w:val="004E0BA5"/>
    <w:rsid w:val="004F0EED"/>
    <w:rsid w:val="005077C8"/>
    <w:rsid w:val="00514F13"/>
    <w:rsid w:val="0051702B"/>
    <w:rsid w:val="005429EB"/>
    <w:rsid w:val="0056611D"/>
    <w:rsid w:val="00566434"/>
    <w:rsid w:val="005746D3"/>
    <w:rsid w:val="005842C9"/>
    <w:rsid w:val="005B5917"/>
    <w:rsid w:val="005C775E"/>
    <w:rsid w:val="005D13FD"/>
    <w:rsid w:val="005E5AD5"/>
    <w:rsid w:val="005F2C43"/>
    <w:rsid w:val="005F775C"/>
    <w:rsid w:val="006134FE"/>
    <w:rsid w:val="0063463A"/>
    <w:rsid w:val="00641022"/>
    <w:rsid w:val="006449A5"/>
    <w:rsid w:val="00676F1C"/>
    <w:rsid w:val="00691965"/>
    <w:rsid w:val="006A726A"/>
    <w:rsid w:val="006D12BE"/>
    <w:rsid w:val="006D18CE"/>
    <w:rsid w:val="006E3C56"/>
    <w:rsid w:val="00713266"/>
    <w:rsid w:val="00714687"/>
    <w:rsid w:val="00716E1B"/>
    <w:rsid w:val="00734D35"/>
    <w:rsid w:val="00751AAA"/>
    <w:rsid w:val="00762A24"/>
    <w:rsid w:val="00762A2A"/>
    <w:rsid w:val="00782110"/>
    <w:rsid w:val="0078483B"/>
    <w:rsid w:val="00786B8A"/>
    <w:rsid w:val="007A02B0"/>
    <w:rsid w:val="007B2402"/>
    <w:rsid w:val="007B67D8"/>
    <w:rsid w:val="007F4D3C"/>
    <w:rsid w:val="008055BC"/>
    <w:rsid w:val="00807FDC"/>
    <w:rsid w:val="0081337B"/>
    <w:rsid w:val="00834B65"/>
    <w:rsid w:val="008364EB"/>
    <w:rsid w:val="0088574A"/>
    <w:rsid w:val="008920FA"/>
    <w:rsid w:val="008963AA"/>
    <w:rsid w:val="008A11E2"/>
    <w:rsid w:val="008A617A"/>
    <w:rsid w:val="008B415C"/>
    <w:rsid w:val="008D121B"/>
    <w:rsid w:val="008E5C52"/>
    <w:rsid w:val="00911FED"/>
    <w:rsid w:val="0095610A"/>
    <w:rsid w:val="00956773"/>
    <w:rsid w:val="00957909"/>
    <w:rsid w:val="00995BFC"/>
    <w:rsid w:val="009A7D60"/>
    <w:rsid w:val="009B1A73"/>
    <w:rsid w:val="009D6356"/>
    <w:rsid w:val="009D78C8"/>
    <w:rsid w:val="009E088E"/>
    <w:rsid w:val="00A0411A"/>
    <w:rsid w:val="00A0725B"/>
    <w:rsid w:val="00A10DC2"/>
    <w:rsid w:val="00A36500"/>
    <w:rsid w:val="00A606D4"/>
    <w:rsid w:val="00A710DC"/>
    <w:rsid w:val="00A7160F"/>
    <w:rsid w:val="00A84C98"/>
    <w:rsid w:val="00A901A9"/>
    <w:rsid w:val="00AA17F3"/>
    <w:rsid w:val="00AA184C"/>
    <w:rsid w:val="00AA6A94"/>
    <w:rsid w:val="00AA7789"/>
    <w:rsid w:val="00AB3035"/>
    <w:rsid w:val="00AC244A"/>
    <w:rsid w:val="00AC752B"/>
    <w:rsid w:val="00AD2AEF"/>
    <w:rsid w:val="00AD367A"/>
    <w:rsid w:val="00AD4643"/>
    <w:rsid w:val="00AD7220"/>
    <w:rsid w:val="00B105C6"/>
    <w:rsid w:val="00B173D5"/>
    <w:rsid w:val="00B23700"/>
    <w:rsid w:val="00B26AE9"/>
    <w:rsid w:val="00B47550"/>
    <w:rsid w:val="00B53078"/>
    <w:rsid w:val="00B616F8"/>
    <w:rsid w:val="00B63CDD"/>
    <w:rsid w:val="00B710A6"/>
    <w:rsid w:val="00BA120A"/>
    <w:rsid w:val="00BA2690"/>
    <w:rsid w:val="00C00A18"/>
    <w:rsid w:val="00C03E6F"/>
    <w:rsid w:val="00C05D82"/>
    <w:rsid w:val="00C255B6"/>
    <w:rsid w:val="00C52175"/>
    <w:rsid w:val="00C54654"/>
    <w:rsid w:val="00C70882"/>
    <w:rsid w:val="00C73964"/>
    <w:rsid w:val="00C77DC6"/>
    <w:rsid w:val="00C945F0"/>
    <w:rsid w:val="00C955C3"/>
    <w:rsid w:val="00C973DE"/>
    <w:rsid w:val="00CC0FC3"/>
    <w:rsid w:val="00CD5292"/>
    <w:rsid w:val="00CE2E4B"/>
    <w:rsid w:val="00CF3EDC"/>
    <w:rsid w:val="00D00714"/>
    <w:rsid w:val="00D059E8"/>
    <w:rsid w:val="00D22964"/>
    <w:rsid w:val="00D46A18"/>
    <w:rsid w:val="00D62CA9"/>
    <w:rsid w:val="00D67EC2"/>
    <w:rsid w:val="00D75B9A"/>
    <w:rsid w:val="00D76298"/>
    <w:rsid w:val="00D84523"/>
    <w:rsid w:val="00D87583"/>
    <w:rsid w:val="00D9039F"/>
    <w:rsid w:val="00D96702"/>
    <w:rsid w:val="00DA0943"/>
    <w:rsid w:val="00DA44EE"/>
    <w:rsid w:val="00DA639B"/>
    <w:rsid w:val="00DB505A"/>
    <w:rsid w:val="00DB7226"/>
    <w:rsid w:val="00DC1C4F"/>
    <w:rsid w:val="00DC532A"/>
    <w:rsid w:val="00DD1F1C"/>
    <w:rsid w:val="00DE4BFC"/>
    <w:rsid w:val="00DF1896"/>
    <w:rsid w:val="00DF28F4"/>
    <w:rsid w:val="00E03DA6"/>
    <w:rsid w:val="00E247F4"/>
    <w:rsid w:val="00EA0304"/>
    <w:rsid w:val="00EC670F"/>
    <w:rsid w:val="00ED1347"/>
    <w:rsid w:val="00ED204E"/>
    <w:rsid w:val="00ED386C"/>
    <w:rsid w:val="00EE18C2"/>
    <w:rsid w:val="00F12F0E"/>
    <w:rsid w:val="00F16468"/>
    <w:rsid w:val="00F200B5"/>
    <w:rsid w:val="00F328EC"/>
    <w:rsid w:val="00F55C00"/>
    <w:rsid w:val="00F80121"/>
    <w:rsid w:val="00F9041E"/>
    <w:rsid w:val="00FB0D5F"/>
    <w:rsid w:val="00FB1551"/>
    <w:rsid w:val="00FD1B1E"/>
    <w:rsid w:val="00FD6486"/>
    <w:rsid w:val="00FE1D57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23FC"/>
  <w15:docId w15:val="{4B8160D8-818D-402D-9085-AB294D40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semiHidden/>
    <w:unhideWhenUsed/>
    <w:rsid w:val="00D007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0071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semiHidden/>
    <w:unhideWhenUsed/>
    <w:rsid w:val="00D00714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07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07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0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07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D00714"/>
    <w:pPr>
      <w:jc w:val="center"/>
    </w:pPr>
    <w:rPr>
      <w:rFonts w:ascii="Garamond" w:hAnsi="Garamond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D00714"/>
    <w:rPr>
      <w:rFonts w:ascii="Garamond" w:eastAsia="Times New Roman" w:hAnsi="Garamond" w:cs="Times New Roman"/>
      <w:szCs w:val="20"/>
      <w:lang w:eastAsia="fr-FR"/>
    </w:rPr>
  </w:style>
  <w:style w:type="character" w:customStyle="1" w:styleId="number">
    <w:name w:val="number"/>
    <w:rsid w:val="00D00714"/>
  </w:style>
  <w:style w:type="paragraph" w:styleId="Paragraphedeliste">
    <w:name w:val="List Paragraph"/>
    <w:basedOn w:val="Normal"/>
    <w:uiPriority w:val="34"/>
    <w:qFormat/>
    <w:rsid w:val="00676F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41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4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broutot@kuriba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KURIBAY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GILLARD</dc:creator>
  <cp:lastModifiedBy>Régis BROUTOT</cp:lastModifiedBy>
  <cp:revision>3</cp:revision>
  <cp:lastPrinted>2019-01-22T11:05:00Z</cp:lastPrinted>
  <dcterms:created xsi:type="dcterms:W3CDTF">2021-01-28T15:15:00Z</dcterms:created>
  <dcterms:modified xsi:type="dcterms:W3CDTF">2021-01-28T15:16:00Z</dcterms:modified>
</cp:coreProperties>
</file>